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0E" w:rsidRPr="0041420E" w:rsidRDefault="0041420E" w:rsidP="0041420E">
      <w:pPr>
        <w:spacing w:after="0" w:line="240" w:lineRule="auto"/>
        <w:jc w:val="center"/>
        <w:rPr>
          <w:rFonts w:ascii="Times New Roman" w:eastAsia="Times New Roman" w:hAnsi="Times New Roman" w:cs="Times New Roman"/>
          <w:b/>
          <w:sz w:val="24"/>
          <w:szCs w:val="24"/>
        </w:rPr>
      </w:pPr>
      <w:r w:rsidRPr="0041420E">
        <w:rPr>
          <w:rFonts w:ascii="Times New Roman" w:eastAsia="Times New Roman" w:hAnsi="Times New Roman" w:cs="Times New Roman"/>
          <w:b/>
          <w:sz w:val="24"/>
          <w:szCs w:val="24"/>
        </w:rPr>
        <w:t>ПОВІДОМЛЕННЯ</w:t>
      </w:r>
    </w:p>
    <w:p w:rsidR="0041420E" w:rsidRPr="0041420E" w:rsidRDefault="0041420E" w:rsidP="0041420E">
      <w:pPr>
        <w:spacing w:after="0" w:line="240" w:lineRule="auto"/>
        <w:jc w:val="center"/>
        <w:rPr>
          <w:rFonts w:ascii="Times New Roman" w:eastAsia="Times New Roman" w:hAnsi="Times New Roman" w:cs="Times New Roman"/>
          <w:b/>
          <w:sz w:val="24"/>
          <w:szCs w:val="24"/>
        </w:rPr>
      </w:pPr>
    </w:p>
    <w:p w:rsidR="0041420E" w:rsidRPr="0041420E" w:rsidRDefault="0041420E" w:rsidP="0041420E">
      <w:pPr>
        <w:spacing w:after="0" w:line="240" w:lineRule="auto"/>
        <w:jc w:val="center"/>
        <w:rPr>
          <w:rFonts w:ascii="Times New Roman" w:eastAsia="Times New Roman" w:hAnsi="Times New Roman" w:cs="Times New Roman"/>
          <w:b/>
          <w:sz w:val="24"/>
          <w:szCs w:val="24"/>
        </w:rPr>
      </w:pPr>
      <w:r w:rsidRPr="0041420E">
        <w:rPr>
          <w:rFonts w:ascii="Times New Roman" w:eastAsia="Times New Roman" w:hAnsi="Times New Roman" w:cs="Times New Roman"/>
          <w:b/>
          <w:sz w:val="24"/>
          <w:szCs w:val="24"/>
        </w:rPr>
        <w:t xml:space="preserve">про оприлюднення проекту змін до Плану зонування території міста  Червонограда </w:t>
      </w:r>
    </w:p>
    <w:p w:rsidR="0041420E" w:rsidRPr="0041420E" w:rsidRDefault="0041420E" w:rsidP="0041420E">
      <w:pPr>
        <w:spacing w:after="0" w:line="240" w:lineRule="auto"/>
        <w:jc w:val="center"/>
        <w:rPr>
          <w:rFonts w:ascii="Times New Roman" w:eastAsia="Times New Roman" w:hAnsi="Times New Roman" w:cs="Times New Roman"/>
          <w:b/>
          <w:sz w:val="24"/>
          <w:szCs w:val="24"/>
        </w:rPr>
      </w:pPr>
      <w:r w:rsidRPr="0041420E">
        <w:rPr>
          <w:rFonts w:ascii="Times New Roman" w:eastAsia="Times New Roman" w:hAnsi="Times New Roman" w:cs="Times New Roman"/>
          <w:b/>
          <w:sz w:val="24"/>
          <w:szCs w:val="24"/>
        </w:rPr>
        <w:t>Львівської області , Звіту про стратегічну екологічну оцінку та початок процедури розгляду та  врахування пропозицій  громадськості</w:t>
      </w:r>
    </w:p>
    <w:p w:rsidR="0041420E" w:rsidRPr="0041420E" w:rsidRDefault="0041420E" w:rsidP="0041420E">
      <w:pPr>
        <w:spacing w:after="0" w:line="240" w:lineRule="auto"/>
        <w:jc w:val="both"/>
        <w:rPr>
          <w:rFonts w:ascii="Times New Roman" w:eastAsia="Times New Roman" w:hAnsi="Times New Roman" w:cs="Times New Roman"/>
          <w:sz w:val="24"/>
          <w:szCs w:val="24"/>
        </w:rPr>
      </w:pPr>
      <w:r w:rsidRPr="0041420E">
        <w:rPr>
          <w:rFonts w:ascii="Times New Roman" w:eastAsia="Times New Roman" w:hAnsi="Times New Roman" w:cs="Times New Roman"/>
          <w:sz w:val="24"/>
          <w:szCs w:val="24"/>
        </w:rPr>
        <w:t xml:space="preserve"> </w:t>
      </w:r>
    </w:p>
    <w:p w:rsidR="0041420E" w:rsidRPr="0041420E" w:rsidRDefault="0041420E" w:rsidP="0041420E">
      <w:pPr>
        <w:spacing w:after="0" w:line="240" w:lineRule="auto"/>
        <w:ind w:firstLine="708"/>
        <w:jc w:val="both"/>
        <w:rPr>
          <w:rFonts w:ascii="Times New Roman" w:eastAsia="Times New Roman" w:hAnsi="Times New Roman" w:cs="Times New Roman"/>
          <w:b/>
          <w:sz w:val="24"/>
          <w:szCs w:val="24"/>
        </w:rPr>
      </w:pPr>
      <w:r w:rsidRPr="0041420E">
        <w:rPr>
          <w:rFonts w:ascii="Times New Roman" w:eastAsia="Times New Roman" w:hAnsi="Times New Roman" w:cs="Times New Roman"/>
          <w:b/>
          <w:sz w:val="24"/>
          <w:szCs w:val="24"/>
        </w:rPr>
        <w:t>1. Повна назва документа державного планування, що пропонується, та стислий виклад його змісту:</w:t>
      </w:r>
    </w:p>
    <w:p w:rsidR="0041420E" w:rsidRPr="0041420E" w:rsidRDefault="0041420E" w:rsidP="0041420E">
      <w:pPr>
        <w:spacing w:after="0" w:line="240" w:lineRule="auto"/>
        <w:ind w:firstLine="708"/>
        <w:jc w:val="both"/>
        <w:rPr>
          <w:rFonts w:ascii="Times New Roman" w:eastAsia="Times New Roman" w:hAnsi="Times New Roman" w:cs="Times New Roman"/>
          <w:bCs/>
          <w:sz w:val="24"/>
          <w:szCs w:val="24"/>
          <w:lang w:eastAsia="uk-UA"/>
        </w:rPr>
      </w:pPr>
      <w:r w:rsidRPr="0041420E">
        <w:rPr>
          <w:rFonts w:ascii="Times New Roman" w:eastAsia="Times New Roman" w:hAnsi="Times New Roman" w:cs="Times New Roman"/>
          <w:sz w:val="24"/>
          <w:szCs w:val="24"/>
          <w:lang w:eastAsia="uk-UA"/>
        </w:rPr>
        <w:t xml:space="preserve">Проект  змін до плану зонування території  міста Червонограда Львівської області </w:t>
      </w:r>
      <w:r w:rsidRPr="0041420E">
        <w:rPr>
          <w:rFonts w:ascii="Times New Roman" w:eastAsia="Times New Roman" w:hAnsi="Times New Roman" w:cs="Times New Roman"/>
          <w:bCs/>
          <w:sz w:val="24"/>
          <w:szCs w:val="24"/>
          <w:lang w:eastAsia="uk-UA"/>
        </w:rPr>
        <w:t xml:space="preserve">( далі – Проект змін до Зонінгу ) та Звіт про </w:t>
      </w:r>
      <w:r w:rsidRPr="0041420E">
        <w:rPr>
          <w:rFonts w:ascii="Times New Roman" w:eastAsia="Times New Roman" w:hAnsi="Times New Roman" w:cs="Times New Roman"/>
          <w:sz w:val="24"/>
          <w:szCs w:val="24"/>
          <w:lang w:eastAsia="uk-UA"/>
        </w:rPr>
        <w:t xml:space="preserve">стратегічну екологічну оцінку ( далі – Звіт про СЕО ) </w:t>
      </w:r>
      <w:r w:rsidRPr="0041420E">
        <w:rPr>
          <w:rFonts w:ascii="Times New Roman" w:eastAsia="Times New Roman" w:hAnsi="Times New Roman" w:cs="Times New Roman"/>
          <w:bCs/>
          <w:sz w:val="24"/>
          <w:szCs w:val="24"/>
          <w:lang w:eastAsia="uk-UA"/>
        </w:rPr>
        <w:t xml:space="preserve"> .</w:t>
      </w:r>
    </w:p>
    <w:p w:rsidR="0041420E" w:rsidRPr="0041420E" w:rsidRDefault="0041420E" w:rsidP="0041420E">
      <w:pPr>
        <w:spacing w:after="0" w:line="240" w:lineRule="auto"/>
        <w:ind w:firstLine="708"/>
        <w:jc w:val="both"/>
        <w:rPr>
          <w:rFonts w:ascii="Times New Roman" w:eastAsia="Times New Roman" w:hAnsi="Times New Roman" w:cs="Times New Roman"/>
          <w:b/>
          <w:bCs/>
          <w:sz w:val="24"/>
          <w:szCs w:val="24"/>
          <w:lang w:eastAsia="uk-UA"/>
        </w:rPr>
      </w:pPr>
      <w:r w:rsidRPr="0041420E">
        <w:rPr>
          <w:rFonts w:ascii="Times New Roman" w:eastAsia="Times New Roman" w:hAnsi="Times New Roman" w:cs="Times New Roman"/>
          <w:b/>
          <w:bCs/>
          <w:sz w:val="24"/>
          <w:szCs w:val="24"/>
          <w:lang w:eastAsia="uk-UA"/>
        </w:rPr>
        <w:t xml:space="preserve">Замовником проекту змін до Зонінгу та </w:t>
      </w:r>
      <w:r w:rsidRPr="0041420E">
        <w:rPr>
          <w:rFonts w:ascii="Times New Roman" w:eastAsia="Times New Roman" w:hAnsi="Times New Roman" w:cs="Times New Roman"/>
          <w:b/>
          <w:sz w:val="24"/>
          <w:szCs w:val="24"/>
        </w:rPr>
        <w:t xml:space="preserve">Звіту про стратегічну екологічну оцінку є виконавчий комітет ЧМР, згідно рішення ради від 19.09.2019 № 1371. Розробником </w:t>
      </w:r>
      <w:r w:rsidRPr="0041420E">
        <w:rPr>
          <w:rFonts w:ascii="Times New Roman" w:eastAsia="Times New Roman" w:hAnsi="Times New Roman" w:cs="Times New Roman"/>
          <w:b/>
          <w:bCs/>
          <w:sz w:val="24"/>
          <w:szCs w:val="24"/>
          <w:lang w:eastAsia="uk-UA"/>
        </w:rPr>
        <w:t>проекту змін до Зонінгу ДП "ДІПМ "Містопроект". Проект змін охоплює територію міста Червонограда.</w:t>
      </w:r>
    </w:p>
    <w:p w:rsidR="0041420E" w:rsidRPr="0041420E" w:rsidRDefault="0041420E" w:rsidP="0041420E">
      <w:pPr>
        <w:tabs>
          <w:tab w:val="left" w:pos="142"/>
        </w:tabs>
        <w:spacing w:after="0" w:line="256" w:lineRule="auto"/>
        <w:ind w:firstLine="567"/>
        <w:jc w:val="both"/>
        <w:rPr>
          <w:rFonts w:ascii="Times New Roman" w:eastAsia="Times New Roman" w:hAnsi="Times New Roman" w:cs="Times New Roman"/>
          <w:sz w:val="24"/>
          <w:szCs w:val="24"/>
          <w:lang w:eastAsia="uk-UA"/>
        </w:rPr>
      </w:pPr>
      <w:r w:rsidRPr="0041420E">
        <w:rPr>
          <w:rFonts w:ascii="Times New Roman" w:eastAsia="Times New Roman" w:hAnsi="Times New Roman" w:cs="Times New Roman"/>
          <w:sz w:val="24"/>
          <w:szCs w:val="24"/>
          <w:lang w:eastAsia="uk-UA"/>
        </w:rPr>
        <w:t>У Проекті змін до Зонінгу міститься інформація про  визначення : меж зон і підзон ; видів та умов використання території міста і встановлення по цих зонах містобудівних регламентів ;   умов та обмежень використання території для містобудівних потреб у межах визначених зон .</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lang w:eastAsia="uk-UA"/>
        </w:rPr>
      </w:pPr>
      <w:r w:rsidRPr="0041420E">
        <w:rPr>
          <w:rFonts w:ascii="Times New Roman" w:eastAsia="Times New Roman" w:hAnsi="Times New Roman" w:cs="Times New Roman"/>
          <w:b/>
          <w:sz w:val="24"/>
          <w:szCs w:val="24"/>
          <w:lang w:eastAsia="uk-UA"/>
        </w:rPr>
        <w:t>У Звіті про  стратегічну екологічну оцінку міститься інформація про</w:t>
      </w:r>
      <w:r w:rsidRPr="0041420E">
        <w:rPr>
          <w:rFonts w:ascii="Times New Roman" w:eastAsia="Times New Roman" w:hAnsi="Times New Roman" w:cs="Times New Roman"/>
          <w:sz w:val="24"/>
          <w:szCs w:val="24"/>
          <w:lang w:eastAsia="uk-UA"/>
        </w:rPr>
        <w:t xml:space="preserve">: замовника СЕО та виконавця, зміст та основні цілі Проекту змін до Зонінгу, характеристику поточного стану довкілля  та прогнозні зміни цього стану, екологічні проблеми, зобов’язання у сфері охорони довкілля та інша інформація згідно ст. 11 Закону України «Про стратегічну екологічну оцінку». </w:t>
      </w:r>
    </w:p>
    <w:p w:rsidR="0041420E" w:rsidRPr="0041420E" w:rsidRDefault="0041420E" w:rsidP="0041420E">
      <w:pPr>
        <w:spacing w:after="0" w:line="240" w:lineRule="auto"/>
        <w:ind w:firstLine="708"/>
        <w:jc w:val="both"/>
        <w:rPr>
          <w:rFonts w:ascii="Times New Roman" w:eastAsia="Times New Roman" w:hAnsi="Times New Roman" w:cs="Times New Roman"/>
          <w:sz w:val="4"/>
          <w:szCs w:val="24"/>
          <w:lang w:eastAsia="uk-UA"/>
        </w:rPr>
      </w:pPr>
      <w:bookmarkStart w:id="0" w:name="n105"/>
      <w:bookmarkStart w:id="1" w:name="n107"/>
      <w:bookmarkStart w:id="2" w:name="n111"/>
      <w:bookmarkEnd w:id="0"/>
      <w:bookmarkEnd w:id="1"/>
      <w:bookmarkEnd w:id="2"/>
    </w:p>
    <w:p w:rsidR="0041420E" w:rsidRPr="0041420E" w:rsidRDefault="0041420E" w:rsidP="0041420E">
      <w:pPr>
        <w:spacing w:after="0" w:line="240" w:lineRule="auto"/>
        <w:ind w:firstLine="708"/>
        <w:jc w:val="both"/>
        <w:rPr>
          <w:rFonts w:ascii="Times New Roman" w:eastAsia="Times New Roman" w:hAnsi="Times New Roman" w:cs="Times New Roman"/>
          <w:bCs/>
          <w:sz w:val="24"/>
          <w:szCs w:val="24"/>
          <w:lang w:eastAsia="uk-UA"/>
        </w:rPr>
      </w:pPr>
      <w:r w:rsidRPr="0041420E">
        <w:rPr>
          <w:rFonts w:ascii="Times New Roman" w:eastAsia="Times New Roman" w:hAnsi="Times New Roman" w:cs="Times New Roman"/>
          <w:b/>
          <w:sz w:val="24"/>
          <w:szCs w:val="24"/>
          <w:lang w:eastAsia="uk-UA"/>
        </w:rPr>
        <w:t>2. Орган, що прийматиме рішення про затвердження документа державного планування</w:t>
      </w:r>
      <w:r w:rsidRPr="0041420E">
        <w:rPr>
          <w:rFonts w:ascii="Times New Roman" w:eastAsia="Times New Roman" w:hAnsi="Times New Roman" w:cs="Times New Roman"/>
          <w:sz w:val="24"/>
          <w:szCs w:val="24"/>
          <w:lang w:eastAsia="uk-UA"/>
        </w:rPr>
        <w:t xml:space="preserve">: </w:t>
      </w:r>
      <w:r w:rsidRPr="0041420E">
        <w:rPr>
          <w:rFonts w:ascii="Times New Roman" w:eastAsia="Times New Roman" w:hAnsi="Times New Roman" w:cs="Times New Roman"/>
          <w:bCs/>
          <w:sz w:val="24"/>
          <w:szCs w:val="24"/>
          <w:lang w:eastAsia="uk-UA"/>
        </w:rPr>
        <w:t>Червоноградська міська рада.</w:t>
      </w:r>
    </w:p>
    <w:p w:rsidR="0041420E" w:rsidRPr="0041420E" w:rsidRDefault="0041420E" w:rsidP="0041420E">
      <w:pPr>
        <w:spacing w:after="0" w:line="240" w:lineRule="auto"/>
        <w:ind w:firstLine="708"/>
        <w:jc w:val="both"/>
        <w:rPr>
          <w:rFonts w:ascii="Times New Roman" w:eastAsia="Times New Roman" w:hAnsi="Times New Roman" w:cs="Times New Roman"/>
          <w:b/>
          <w:sz w:val="24"/>
          <w:szCs w:val="24"/>
        </w:rPr>
      </w:pPr>
      <w:r w:rsidRPr="0041420E">
        <w:rPr>
          <w:rFonts w:ascii="Times New Roman" w:eastAsia="Times New Roman" w:hAnsi="Times New Roman" w:cs="Times New Roman"/>
          <w:b/>
          <w:sz w:val="24"/>
          <w:szCs w:val="24"/>
        </w:rPr>
        <w:t xml:space="preserve">3. Передбачувана процедура громадського обговорення, у тому числі  : </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shd w:val="clear" w:color="auto" w:fill="FFFFFF"/>
        </w:rPr>
      </w:pPr>
      <w:r w:rsidRPr="0041420E">
        <w:rPr>
          <w:rFonts w:ascii="Times New Roman" w:eastAsia="Times New Roman" w:hAnsi="Times New Roman" w:cs="Times New Roman"/>
          <w:sz w:val="24"/>
          <w:szCs w:val="24"/>
        </w:rPr>
        <w:t>а</w:t>
      </w:r>
      <w:r w:rsidRPr="0041420E">
        <w:rPr>
          <w:rFonts w:ascii="Times New Roman" w:eastAsia="Times New Roman" w:hAnsi="Times New Roman" w:cs="Times New Roman"/>
          <w:b/>
          <w:sz w:val="24"/>
          <w:szCs w:val="24"/>
        </w:rPr>
        <w:t xml:space="preserve">) </w:t>
      </w:r>
      <w:r w:rsidRPr="0041420E">
        <w:rPr>
          <w:rFonts w:ascii="Times New Roman" w:eastAsia="Times New Roman" w:hAnsi="Times New Roman" w:cs="Times New Roman"/>
          <w:sz w:val="24"/>
          <w:szCs w:val="24"/>
          <w:shd w:val="clear" w:color="auto" w:fill="FFFFFF"/>
        </w:rPr>
        <w:t xml:space="preserve">згідно зі ст. 12 Закону України «Про стратегічну екологічну оцінку»  ,ст. 21 Закону України "Про регулювання містобудівної діяльності" та Постанови Кабінету Міністрів від 25.05.2011 № 555 "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громадське обговорення проекту змін до плану Зонування та Звіту про стратегічну екологічну оцінку розпочато з дня їх оприлюднення на офіційному веб-сайті Червоноградської міської ради - </w:t>
      </w:r>
      <w:hyperlink r:id="rId5" w:history="1">
        <w:r w:rsidRPr="0041420E">
          <w:rPr>
            <w:rFonts w:ascii="Times New Roman" w:eastAsia="Times New Roman" w:hAnsi="Times New Roman" w:cs="Times New Roman"/>
            <w:color w:val="0000FF"/>
            <w:sz w:val="24"/>
            <w:szCs w:val="24"/>
            <w:u w:val="single"/>
            <w:shd w:val="clear" w:color="auto" w:fill="FFFFFF"/>
          </w:rPr>
          <w:t>https://www.chg.gov.ua/</w:t>
        </w:r>
      </w:hyperlink>
      <w:r w:rsidRPr="0041420E">
        <w:rPr>
          <w:rFonts w:ascii="Times New Roman" w:eastAsia="Times New Roman" w:hAnsi="Times New Roman" w:cs="Times New Roman"/>
          <w:sz w:val="24"/>
          <w:szCs w:val="24"/>
          <w:shd w:val="clear" w:color="auto" w:fill="FFFFFF"/>
        </w:rPr>
        <w:t xml:space="preserve">  на головній сторінці веб-сайту; </w:t>
      </w:r>
      <w:hyperlink r:id="rId6" w:history="1">
        <w:r w:rsidRPr="0041420E">
          <w:rPr>
            <w:rFonts w:ascii="Times New Roman" w:eastAsia="Times New Roman" w:hAnsi="Times New Roman" w:cs="Times New Roman"/>
            <w:color w:val="0000FF"/>
            <w:sz w:val="24"/>
            <w:szCs w:val="24"/>
            <w:u w:val="single"/>
            <w:shd w:val="clear" w:color="auto" w:fill="FFFFFF"/>
          </w:rPr>
          <w:t>https://www.chg.gov.ua/Upravlinnia-mistobuduvannia-ta-arhitektury-informue</w:t>
        </w:r>
      </w:hyperlink>
      <w:r w:rsidRPr="0041420E">
        <w:rPr>
          <w:rFonts w:ascii="Times New Roman" w:eastAsia="Times New Roman" w:hAnsi="Times New Roman" w:cs="Times New Roman"/>
          <w:sz w:val="24"/>
          <w:szCs w:val="24"/>
          <w:shd w:val="clear" w:color="auto" w:fill="FFFFFF"/>
        </w:rPr>
        <w:t xml:space="preserve"> в розділі "Управління інформує" та опублікування повідомлення у двох друкованих засобах масової інформації, а саме з  </w:t>
      </w:r>
      <w:r w:rsidRPr="0041420E">
        <w:rPr>
          <w:rFonts w:ascii="Times New Roman" w:eastAsia="Times New Roman" w:hAnsi="Times New Roman" w:cs="Times New Roman"/>
          <w:b/>
          <w:sz w:val="24"/>
          <w:szCs w:val="24"/>
          <w:u w:val="single"/>
          <w:shd w:val="clear" w:color="auto" w:fill="FFFFFF"/>
        </w:rPr>
        <w:t>10.06.2022 р. по 10.07.2022 р. включно</w:t>
      </w:r>
      <w:r w:rsidRPr="0041420E">
        <w:rPr>
          <w:rFonts w:ascii="Times New Roman" w:eastAsia="Times New Roman" w:hAnsi="Times New Roman" w:cs="Times New Roman"/>
          <w:sz w:val="24"/>
          <w:szCs w:val="24"/>
          <w:shd w:val="clear" w:color="auto" w:fill="FFFFFF"/>
        </w:rPr>
        <w:t xml:space="preserve"> ;</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shd w:val="clear" w:color="auto" w:fill="FFFFFF"/>
        </w:rPr>
      </w:pPr>
      <w:r w:rsidRPr="0041420E">
        <w:rPr>
          <w:rFonts w:ascii="Times New Roman" w:eastAsia="Times New Roman" w:hAnsi="Times New Roman" w:cs="Times New Roman"/>
          <w:sz w:val="24"/>
          <w:szCs w:val="24"/>
          <w:shd w:val="clear" w:color="auto" w:fill="FFFFFF"/>
        </w:rPr>
        <w:t>б) громадськість в межах строку громадського обговорення має право подати в письмовій формі (в тому числі в електронному вигляді) зауваження та пропозиції до проекту змін до Зонінгу та Звіту про  СЕО ;</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shd w:val="clear" w:color="auto" w:fill="FFFFFF"/>
        </w:rPr>
      </w:pPr>
      <w:r w:rsidRPr="0041420E">
        <w:rPr>
          <w:rFonts w:ascii="Times New Roman" w:eastAsia="Times New Roman" w:hAnsi="Times New Roman" w:cs="Times New Roman"/>
          <w:sz w:val="24"/>
          <w:szCs w:val="24"/>
          <w:shd w:val="clear" w:color="auto" w:fill="FFFFFF"/>
        </w:rPr>
        <w:t>в) громадські слухання та інформаційні  заходи (презентація,   прилюдне   експонування) відбудуться 22.06.2022 р. о 10.00 год за адресою: м. Червоноград, пр. Шевченка, 19, Червоноградська міська рада, мала сесійна зала ( з врахуванням військового стану в Україні) ;</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shd w:val="clear" w:color="auto" w:fill="FFFFFF"/>
        </w:rPr>
      </w:pPr>
      <w:r w:rsidRPr="0041420E">
        <w:rPr>
          <w:rFonts w:ascii="Times New Roman" w:eastAsia="Times New Roman" w:hAnsi="Times New Roman" w:cs="Times New Roman"/>
          <w:sz w:val="24"/>
          <w:szCs w:val="24"/>
          <w:shd w:val="clear" w:color="auto" w:fill="FFFFFF"/>
        </w:rPr>
        <w:t xml:space="preserve">г) ознайомитись із проектом змін до Зонінгу та Звітом про стратегічну екологічну оцінку можна в управлінні містобудування та архітектури Червоноградської міської ради                                ( м. Червоноград, вул. Паркова, 2"а", тел. ( 03249 ) 32000 , 38293 ) та на офіційному веб-сайті Червоноградської міської ради в розділі в розділі "Управління інформує" </w:t>
      </w:r>
      <w:hyperlink r:id="rId7" w:history="1">
        <w:r w:rsidRPr="0041420E">
          <w:rPr>
            <w:rFonts w:ascii="Times New Roman" w:eastAsia="Times New Roman" w:hAnsi="Times New Roman" w:cs="Times New Roman"/>
            <w:color w:val="0000FF"/>
            <w:sz w:val="24"/>
            <w:szCs w:val="24"/>
            <w:u w:val="single"/>
            <w:shd w:val="clear" w:color="auto" w:fill="FFFFFF"/>
          </w:rPr>
          <w:t>https://www.chg.gov.ua/Upravlinnia-mistobuduvannia-ta-arhitektury-informue</w:t>
        </w:r>
      </w:hyperlink>
      <w:r w:rsidRPr="0041420E">
        <w:rPr>
          <w:rFonts w:ascii="Times New Roman" w:eastAsia="Times New Roman" w:hAnsi="Times New Roman" w:cs="Times New Roman"/>
          <w:color w:val="FF0000"/>
          <w:sz w:val="24"/>
          <w:szCs w:val="24"/>
          <w:shd w:val="clear" w:color="auto" w:fill="FFFFFF"/>
        </w:rPr>
        <w:t xml:space="preserve"> </w:t>
      </w:r>
      <w:r w:rsidRPr="0041420E">
        <w:rPr>
          <w:rFonts w:ascii="Times New Roman" w:eastAsia="Times New Roman" w:hAnsi="Times New Roman" w:cs="Times New Roman"/>
          <w:sz w:val="24"/>
          <w:szCs w:val="24"/>
          <w:shd w:val="clear" w:color="auto" w:fill="FFFFFF"/>
        </w:rPr>
        <w:t xml:space="preserve">( з врахуванням військового стану в Україні). Відповідальним  за забезпечення організації розгляду пропозицій від громадськості – заступник  начальника управління містобудування та архітектури Тимощук Юрій Богданович. Тел +38 03249 38293 </w:t>
      </w:r>
      <w:r w:rsidRPr="0041420E">
        <w:rPr>
          <w:rFonts w:ascii="Calibri" w:eastAsia="Times New Roman" w:hAnsi="Calibri" w:cs="Times New Roman"/>
        </w:rPr>
        <w:t>;</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shd w:val="clear" w:color="auto" w:fill="FFFFFF"/>
        </w:rPr>
      </w:pPr>
      <w:r w:rsidRPr="0041420E">
        <w:rPr>
          <w:rFonts w:ascii="Times New Roman" w:eastAsia="Times New Roman" w:hAnsi="Times New Roman" w:cs="Times New Roman"/>
          <w:sz w:val="24"/>
          <w:szCs w:val="24"/>
          <w:shd w:val="clear" w:color="auto" w:fill="FFFFFF"/>
        </w:rPr>
        <w:t xml:space="preserve">д) подати пропозиції та зауваження до проекту змін до Зонінгу та Звіту про стратегічну екологічну оцінку можна до Червоноградської міської ради за адресою: ( 80100, </w:t>
      </w:r>
      <w:r w:rsidRPr="0041420E">
        <w:rPr>
          <w:rFonts w:ascii="Times New Roman" w:eastAsia="Times New Roman" w:hAnsi="Times New Roman" w:cs="Times New Roman"/>
          <w:sz w:val="24"/>
          <w:szCs w:val="24"/>
          <w:shd w:val="clear" w:color="auto" w:fill="FFFFFF"/>
        </w:rPr>
        <w:lastRenderedPageBreak/>
        <w:t xml:space="preserve">Львівська область, Червоноградський район, Червоноградська територіальна громада, місто Червоноград, пр. Шевченка, 19, електронна пошта : </w:t>
      </w:r>
      <w:r w:rsidRPr="0041420E">
        <w:rPr>
          <w:rFonts w:ascii="Times New Roman" w:eastAsia="Times New Roman" w:hAnsi="Times New Roman" w:cs="Times New Roman"/>
          <w:color w:val="0000FF"/>
          <w:u w:val="single"/>
        </w:rPr>
        <w:t>info@chg.gov.ua</w:t>
      </w:r>
      <w:r w:rsidRPr="0041420E">
        <w:rPr>
          <w:rFonts w:ascii="Times New Roman" w:eastAsia="Times New Roman" w:hAnsi="Times New Roman" w:cs="Times New Roman"/>
          <w:bCs/>
          <w:sz w:val="24"/>
          <w:szCs w:val="24"/>
          <w:shd w:val="clear" w:color="auto" w:fill="FFFFFF"/>
        </w:rPr>
        <w:t xml:space="preserve">  ) в термін </w:t>
      </w:r>
      <w:r w:rsidRPr="0041420E">
        <w:rPr>
          <w:rFonts w:ascii="Times New Roman" w:eastAsia="Times New Roman" w:hAnsi="Times New Roman" w:cs="Times New Roman"/>
          <w:sz w:val="24"/>
          <w:szCs w:val="24"/>
          <w:shd w:val="clear" w:color="auto" w:fill="FFFFFF"/>
        </w:rPr>
        <w:t xml:space="preserve">з 10.06. 2022 р. по 10.07.2022 р. включно </w:t>
      </w:r>
      <w:r w:rsidRPr="0041420E">
        <w:rPr>
          <w:rFonts w:ascii="Times New Roman" w:eastAsia="Times New Roman" w:hAnsi="Times New Roman" w:cs="Times New Roman"/>
          <w:bCs/>
          <w:sz w:val="24"/>
          <w:szCs w:val="24"/>
          <w:shd w:val="clear" w:color="auto" w:fill="FFFFFF"/>
        </w:rPr>
        <w:t>.</w:t>
      </w:r>
      <w:r w:rsidRPr="0041420E">
        <w:rPr>
          <w:rFonts w:ascii="Times New Roman" w:eastAsia="Times New Roman" w:hAnsi="Times New Roman" w:cs="Times New Roman"/>
          <w:sz w:val="24"/>
          <w:szCs w:val="24"/>
        </w:rPr>
        <w:t xml:space="preserve"> Пропозиції і зауваження, подані після встановленого строку, не розглядаються</w:t>
      </w:r>
      <w:r w:rsidRPr="0041420E">
        <w:rPr>
          <w:rFonts w:ascii="Times New Roman" w:eastAsia="Times New Roman" w:hAnsi="Times New Roman" w:cs="Times New Roman"/>
          <w:sz w:val="24"/>
          <w:szCs w:val="24"/>
          <w:shd w:val="clear" w:color="auto" w:fill="FFFFFF"/>
        </w:rPr>
        <w:t xml:space="preserve"> ;</w:t>
      </w:r>
    </w:p>
    <w:p w:rsidR="0041420E" w:rsidRPr="0041420E" w:rsidRDefault="0041420E" w:rsidP="0041420E">
      <w:pPr>
        <w:spacing w:after="0" w:line="240" w:lineRule="auto"/>
        <w:ind w:firstLine="708"/>
        <w:jc w:val="both"/>
        <w:rPr>
          <w:rFonts w:ascii="Times New Roman" w:eastAsia="Times New Roman" w:hAnsi="Times New Roman" w:cs="Times New Roman"/>
          <w:sz w:val="24"/>
          <w:szCs w:val="24"/>
          <w:shd w:val="clear" w:color="auto" w:fill="FFFFFF"/>
        </w:rPr>
      </w:pPr>
      <w:r w:rsidRPr="0041420E">
        <w:rPr>
          <w:rFonts w:ascii="Times New Roman" w:eastAsia="Times New Roman" w:hAnsi="Times New Roman" w:cs="Times New Roman"/>
          <w:sz w:val="24"/>
          <w:szCs w:val="24"/>
          <w:shd w:val="clear" w:color="auto" w:fill="FFFFFF"/>
        </w:rPr>
        <w:t xml:space="preserve">е) наявна екологічна інформація, у тому числі пов’язана зі здоров’ям населення, що стосується документа державного планування знаходиться в управлінні містобудування та архітектури Червоноградської міської ради ( м. Червоноград, вул. Паркова, 2"а", тел. ( 03249 ) 32000 , 38293 ) та на офіційному веб-сайті Червоноградської міської ради -                                       в розділі "Управління інформує" </w:t>
      </w:r>
      <w:hyperlink r:id="rId8" w:history="1">
        <w:r w:rsidRPr="0041420E">
          <w:rPr>
            <w:rFonts w:ascii="Times New Roman" w:eastAsia="Times New Roman" w:hAnsi="Times New Roman" w:cs="Times New Roman"/>
            <w:color w:val="0000FF"/>
            <w:sz w:val="24"/>
            <w:szCs w:val="24"/>
            <w:u w:val="single"/>
            <w:shd w:val="clear" w:color="auto" w:fill="FFFFFF"/>
          </w:rPr>
          <w:t>https://www.chg.gov.ua/Upravlinnia-mistobuduvannia-ta-arhitektury-informue</w:t>
        </w:r>
      </w:hyperlink>
      <w:r w:rsidRPr="0041420E">
        <w:rPr>
          <w:rFonts w:ascii="Times New Roman" w:eastAsia="Times New Roman" w:hAnsi="Times New Roman" w:cs="Times New Roman"/>
          <w:sz w:val="24"/>
          <w:szCs w:val="24"/>
          <w:shd w:val="clear" w:color="auto" w:fill="FFFFFF"/>
        </w:rPr>
        <w:t xml:space="preserve"> .   </w:t>
      </w:r>
    </w:p>
    <w:p w:rsidR="0041420E" w:rsidRPr="0041420E" w:rsidRDefault="0041420E" w:rsidP="0041420E">
      <w:pPr>
        <w:spacing w:after="0" w:line="240" w:lineRule="auto"/>
        <w:ind w:firstLine="708"/>
        <w:jc w:val="both"/>
        <w:rPr>
          <w:rFonts w:ascii="Times New Roman" w:eastAsia="Times New Roman" w:hAnsi="Times New Roman" w:cs="Times New Roman"/>
          <w:b/>
          <w:sz w:val="24"/>
          <w:szCs w:val="24"/>
        </w:rPr>
      </w:pPr>
      <w:r w:rsidRPr="0041420E">
        <w:rPr>
          <w:rFonts w:ascii="Times New Roman" w:eastAsia="Times New Roman" w:hAnsi="Times New Roman" w:cs="Times New Roman"/>
          <w:b/>
          <w:sz w:val="24"/>
          <w:szCs w:val="24"/>
          <w:shd w:val="clear" w:color="auto" w:fill="FFFFFF"/>
        </w:rPr>
        <w:t>4. Проведення транскордонних консультацій щодо проекту документа державного планування не передбачено.</w:t>
      </w:r>
    </w:p>
    <w:p w:rsidR="0041420E" w:rsidRPr="0041420E" w:rsidRDefault="0041420E" w:rsidP="0041420E">
      <w:pPr>
        <w:spacing w:after="0" w:line="240" w:lineRule="auto"/>
        <w:jc w:val="center"/>
        <w:rPr>
          <w:rFonts w:ascii="Times New Roman" w:eastAsia="Times New Roman" w:hAnsi="Times New Roman" w:cs="Times New Roman"/>
          <w:b/>
          <w:sz w:val="24"/>
          <w:szCs w:val="24"/>
        </w:rPr>
      </w:pPr>
      <w:bookmarkStart w:id="3" w:name="n124"/>
      <w:bookmarkStart w:id="4" w:name="n125"/>
      <w:bookmarkStart w:id="5" w:name="n127"/>
      <w:bookmarkStart w:id="6" w:name="n128"/>
      <w:bookmarkStart w:id="7" w:name="n129"/>
      <w:bookmarkStart w:id="8" w:name="n132"/>
      <w:bookmarkEnd w:id="3"/>
      <w:bookmarkEnd w:id="4"/>
      <w:bookmarkEnd w:id="5"/>
      <w:bookmarkEnd w:id="6"/>
      <w:bookmarkEnd w:id="7"/>
      <w:bookmarkEnd w:id="8"/>
      <w:r w:rsidRPr="0041420E">
        <w:rPr>
          <w:rFonts w:ascii="Calibri" w:eastAsia="Times New Roman" w:hAnsi="Calibri" w:cs="Times New Roman"/>
        </w:rPr>
        <w:tab/>
      </w:r>
      <w:r w:rsidRPr="0041420E">
        <w:rPr>
          <w:rFonts w:ascii="Times New Roman" w:eastAsia="Times New Roman" w:hAnsi="Times New Roman" w:cs="Times New Roman"/>
          <w:b/>
          <w:sz w:val="24"/>
          <w:szCs w:val="24"/>
        </w:rPr>
        <w:t xml:space="preserve"> </w:t>
      </w:r>
    </w:p>
    <w:p w:rsidR="00B6169C" w:rsidRDefault="00B6169C">
      <w:bookmarkStart w:id="9" w:name="_GoBack"/>
      <w:bookmarkEnd w:id="9"/>
    </w:p>
    <w:sectPr w:rsidR="00B616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0E"/>
    <w:rsid w:val="0041420E"/>
    <w:rsid w:val="00B616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gov.ua/Upravlinnia-mistobuduvannia-ta-arhitektury-informue" TargetMode="External"/><Relationship Id="rId3" Type="http://schemas.openxmlformats.org/officeDocument/2006/relationships/settings" Target="settings.xml"/><Relationship Id="rId7" Type="http://schemas.openxmlformats.org/officeDocument/2006/relationships/hyperlink" Target="https://www.chg.gov.ua/Upravlinnia-mistobuduvannia-ta-arhitektury-inform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g.gov.ua/Upravlinnia-mistobuduvannia-ta-arhitektury-informue" TargetMode="External"/><Relationship Id="rId5" Type="http://schemas.openxmlformats.org/officeDocument/2006/relationships/hyperlink" Target="https://www.chg.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3147</Words>
  <Characters>1795</Characters>
  <Application>Microsoft Office Word</Application>
  <DocSecurity>0</DocSecurity>
  <Lines>14</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2022-06-14T13:05:00Z</dcterms:created>
  <dcterms:modified xsi:type="dcterms:W3CDTF">2022-06-14T13:06:00Z</dcterms:modified>
</cp:coreProperties>
</file>