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10" w:rsidRPr="00F04510" w:rsidRDefault="00F04510" w:rsidP="00F04510">
      <w:pPr>
        <w:pStyle w:val="a3"/>
        <w:tabs>
          <w:tab w:val="right" w:pos="9355"/>
        </w:tabs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F04510">
        <w:rPr>
          <w:b/>
          <w:sz w:val="26"/>
          <w:szCs w:val="26"/>
        </w:rPr>
        <w:t>Оголошення</w:t>
      </w:r>
    </w:p>
    <w:p w:rsidR="00F04510" w:rsidRPr="00F04510" w:rsidRDefault="00F04510" w:rsidP="00F0451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4510">
        <w:rPr>
          <w:rFonts w:ascii="Times New Roman" w:hAnsi="Times New Roman" w:cs="Times New Roman"/>
          <w:b/>
          <w:bCs/>
          <w:sz w:val="26"/>
          <w:szCs w:val="26"/>
        </w:rPr>
        <w:t xml:space="preserve">про проведення громадських слухань   містобудівної документації </w:t>
      </w:r>
    </w:p>
    <w:p w:rsidR="00F04510" w:rsidRPr="00F04510" w:rsidRDefault="00F04510" w:rsidP="00F0451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04510">
        <w:rPr>
          <w:rFonts w:ascii="Times New Roman" w:hAnsi="Times New Roman" w:cs="Times New Roman"/>
          <w:b/>
          <w:bCs/>
          <w:sz w:val="26"/>
          <w:szCs w:val="26"/>
          <w:lang w:val="uk-UA"/>
        </w:rPr>
        <w:t>«Внесення змін в Детальний план території під розміщення підприємства по виробництву харчової солі «Екстра» ТОВ «Укрінвестсистем» в селі Модричі»</w:t>
      </w:r>
      <w:r w:rsidR="00F7738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та </w:t>
      </w:r>
      <w:r w:rsidR="004E0383">
        <w:rPr>
          <w:rFonts w:ascii="Times New Roman" w:hAnsi="Times New Roman" w:cs="Times New Roman"/>
          <w:b/>
          <w:bCs/>
          <w:sz w:val="26"/>
          <w:szCs w:val="26"/>
          <w:lang w:val="uk-UA"/>
        </w:rPr>
        <w:t>з</w:t>
      </w:r>
      <w:bookmarkStart w:id="0" w:name="_GoBack"/>
      <w:bookmarkEnd w:id="0"/>
      <w:r w:rsidR="00F77389">
        <w:rPr>
          <w:rFonts w:ascii="Times New Roman" w:hAnsi="Times New Roman" w:cs="Times New Roman"/>
          <w:b/>
          <w:bCs/>
          <w:sz w:val="26"/>
          <w:szCs w:val="26"/>
          <w:lang w:val="uk-UA"/>
        </w:rPr>
        <w:t>віту про його стратегічну екологічну оцінку</w:t>
      </w:r>
    </w:p>
    <w:p w:rsidR="00F04510" w:rsidRPr="00F04510" w:rsidRDefault="00F04510" w:rsidP="00F04510">
      <w:pPr>
        <w:pStyle w:val="a3"/>
        <w:tabs>
          <w:tab w:val="right" w:pos="9355"/>
        </w:tabs>
        <w:spacing w:before="0" w:beforeAutospacing="0" w:after="0" w:afterAutospacing="0"/>
        <w:ind w:firstLine="567"/>
        <w:jc w:val="center"/>
        <w:rPr>
          <w:lang w:val="ru-RU"/>
        </w:rPr>
      </w:pPr>
    </w:p>
    <w:p w:rsidR="00F04510" w:rsidRDefault="00F04510" w:rsidP="00F04510">
      <w:pPr>
        <w:pStyle w:val="a3"/>
        <w:tabs>
          <w:tab w:val="right" w:pos="9355"/>
        </w:tabs>
        <w:spacing w:before="0" w:beforeAutospacing="0" w:after="0" w:afterAutospacing="0"/>
        <w:ind w:firstLine="567"/>
        <w:jc w:val="both"/>
      </w:pPr>
    </w:p>
    <w:p w:rsidR="00F04510" w:rsidRPr="00317C32" w:rsidRDefault="00F04510" w:rsidP="00F04510">
      <w:pPr>
        <w:pStyle w:val="a3"/>
        <w:tabs>
          <w:tab w:val="right" w:pos="9355"/>
        </w:tabs>
        <w:spacing w:before="0" w:beforeAutospacing="0" w:after="0" w:afterAutospacing="0"/>
        <w:ind w:firstLine="567"/>
        <w:jc w:val="both"/>
      </w:pPr>
      <w:r>
        <w:t>Трускавецька</w:t>
      </w:r>
      <w:r w:rsidRPr="00317C32">
        <w:t xml:space="preserve"> міська рада повідомляє про оприлюднення </w:t>
      </w:r>
      <w:r>
        <w:t xml:space="preserve">проєкту внесення змін до детального плану території «Внесення змін в детальний план території під розміщення підприємства по виробництву харчової солі «Екстра» ТОВ «Укрінвестсистем» в селі Модричі» </w:t>
      </w:r>
      <w:r w:rsidRPr="00317C32">
        <w:t>та звіту про його стратегічну екологічну оцінку.</w:t>
      </w:r>
    </w:p>
    <w:p w:rsidR="00F04510" w:rsidRPr="00317C32" w:rsidRDefault="00F04510" w:rsidP="00F04510">
      <w:pPr>
        <w:pStyle w:val="a3"/>
        <w:tabs>
          <w:tab w:val="right" w:pos="9355"/>
        </w:tabs>
        <w:spacing w:before="0" w:beforeAutospacing="0" w:after="0" w:afterAutospacing="0"/>
        <w:ind w:firstLine="567"/>
        <w:jc w:val="both"/>
        <w:rPr>
          <w:i/>
        </w:rPr>
      </w:pPr>
      <w:r w:rsidRPr="00317C32">
        <w:t>З </w:t>
      </w:r>
      <w:bookmarkStart w:id="1" w:name="_Hlk89085340"/>
      <w:r>
        <w:t>23</w:t>
      </w:r>
      <w:r w:rsidRPr="00317C32">
        <w:t xml:space="preserve"> </w:t>
      </w:r>
      <w:r>
        <w:t>травня</w:t>
      </w:r>
      <w:r w:rsidRPr="00317C32">
        <w:t xml:space="preserve"> 2022 року по </w:t>
      </w:r>
      <w:r>
        <w:t>23</w:t>
      </w:r>
      <w:r w:rsidRPr="00317C32">
        <w:t xml:space="preserve"> </w:t>
      </w:r>
      <w:r>
        <w:t>червня</w:t>
      </w:r>
      <w:r w:rsidRPr="00317C32">
        <w:t xml:space="preserve"> </w:t>
      </w:r>
      <w:bookmarkEnd w:id="1"/>
      <w:r w:rsidRPr="00317C32">
        <w:t>2022 року триватиме громадське обговорення щодо врахування громадських інтересів під час розроблення вищеназваних робіт.</w:t>
      </w:r>
    </w:p>
    <w:p w:rsidR="00F04510" w:rsidRPr="00317C32" w:rsidRDefault="00F04510" w:rsidP="00F04510">
      <w:pPr>
        <w:pStyle w:val="a3"/>
        <w:tabs>
          <w:tab w:val="right" w:pos="9355"/>
        </w:tabs>
        <w:spacing w:before="0" w:beforeAutospacing="0" w:after="0" w:afterAutospacing="0"/>
        <w:ind w:firstLine="567"/>
        <w:jc w:val="both"/>
      </w:pPr>
      <w:r w:rsidRPr="00317C32">
        <w:t xml:space="preserve">Підстава розроблення – </w:t>
      </w:r>
      <w:r w:rsidRPr="00D514B7">
        <w:t>Рішення Трускавецьк</w:t>
      </w:r>
      <w:r>
        <w:t>ої</w:t>
      </w:r>
      <w:r w:rsidRPr="00D514B7">
        <w:t xml:space="preserve"> міськ</w:t>
      </w:r>
      <w:r>
        <w:t>ої</w:t>
      </w:r>
      <w:r w:rsidRPr="00D514B7">
        <w:t xml:space="preserve"> рад</w:t>
      </w:r>
      <w:r>
        <w:t>и</w:t>
      </w:r>
      <w:r w:rsidRPr="00D514B7">
        <w:t xml:space="preserve"> №2379 від 04 квітня 2022 р.</w:t>
      </w:r>
      <w:r w:rsidRPr="00317C32">
        <w:t xml:space="preserve"> Замовником детального плану території є: </w:t>
      </w:r>
      <w:r w:rsidRPr="00D514B7">
        <w:t>Трускавецька міська рада</w:t>
      </w:r>
      <w:r w:rsidRPr="00317C32">
        <w:t>. Розробником проекту є: ФОП  М. Лопушанський.</w:t>
      </w:r>
    </w:p>
    <w:p w:rsidR="00F04510" w:rsidRPr="00317C32" w:rsidRDefault="00F04510" w:rsidP="00F04510">
      <w:pPr>
        <w:pStyle w:val="a3"/>
        <w:spacing w:before="0" w:beforeAutospacing="0" w:after="0" w:afterAutospacing="0"/>
        <w:ind w:firstLine="567"/>
        <w:contextualSpacing/>
        <w:jc w:val="both"/>
      </w:pPr>
      <w:r w:rsidRPr="00317C32">
        <w:t xml:space="preserve">Мета і завдання містобудівної документації: </w:t>
      </w:r>
      <w:r w:rsidRPr="00012D2E">
        <w:t>внесення змін в детальний план території для виділення двох ділянок (технологічних майданчиків)</w:t>
      </w:r>
      <w:r>
        <w:t xml:space="preserve"> площею 0,25 га кожна, що вилучаються з лісового фонду,</w:t>
      </w:r>
      <w:r w:rsidRPr="00012D2E">
        <w:t xml:space="preserve"> </w:t>
      </w:r>
      <w:r>
        <w:t>для</w:t>
      </w:r>
      <w:r w:rsidRPr="00012D2E">
        <w:t xml:space="preserve"> розміщення </w:t>
      </w:r>
      <w:r>
        <w:t>свердловин</w:t>
      </w:r>
      <w:r w:rsidRPr="00012D2E">
        <w:t xml:space="preserve">, супутніх будівель та споруд необхідних для </w:t>
      </w:r>
      <w:r>
        <w:t>видобування</w:t>
      </w:r>
      <w:r w:rsidRPr="00012D2E">
        <w:t xml:space="preserve"> </w:t>
      </w:r>
      <w:r>
        <w:t>соляного розсолу</w:t>
      </w:r>
      <w:r w:rsidRPr="00012D2E">
        <w:t>.</w:t>
      </w:r>
      <w:r>
        <w:t xml:space="preserve"> Площа розроблення</w:t>
      </w:r>
      <w:r w:rsidRPr="00317C32">
        <w:t xml:space="preserve"> ДПТ </w:t>
      </w:r>
      <w:r>
        <w:t>складає</w:t>
      </w:r>
      <w:r w:rsidRPr="00317C32">
        <w:t xml:space="preserve"> </w:t>
      </w:r>
      <w:r>
        <w:t xml:space="preserve">15 га, і також </w:t>
      </w:r>
      <w:r w:rsidRPr="00317C32">
        <w:t xml:space="preserve">включає </w:t>
      </w:r>
      <w:r>
        <w:t xml:space="preserve">три існуючі ділянки проектованого виробничого комплексу, з яких, на ділянці площею 2,6 га передбачається розміщення </w:t>
      </w:r>
      <w:r w:rsidRPr="00012D2E">
        <w:t>будівель</w:t>
      </w:r>
      <w:r>
        <w:t xml:space="preserve"> і споруд головного </w:t>
      </w:r>
      <w:r w:rsidRPr="00012D2E">
        <w:t>виро</w:t>
      </w:r>
      <w:r>
        <w:t>бничого майданчика, а на решті розміщення супутніх будівель і споруд пов’язаних з зберіганням та очищенням соляного розсолу</w:t>
      </w:r>
      <w:r w:rsidRPr="00317C32">
        <w:t>.</w:t>
      </w:r>
    </w:p>
    <w:p w:rsidR="00F04510" w:rsidRPr="00317C32" w:rsidRDefault="00F04510" w:rsidP="00F04510">
      <w:pPr>
        <w:pStyle w:val="a3"/>
        <w:spacing w:before="0" w:beforeAutospacing="0" w:after="0" w:afterAutospacing="0"/>
        <w:ind w:firstLine="567"/>
        <w:contextualSpacing/>
        <w:jc w:val="both"/>
      </w:pPr>
      <w:r w:rsidRPr="00317C32">
        <w:t xml:space="preserve">Із проєктами містобудівної документації та звіту про стратегічну екологічну оцінку можна ознайомитись на сайті </w:t>
      </w:r>
      <w:r>
        <w:t>Трускавецької</w:t>
      </w:r>
      <w:r w:rsidRPr="00317C32">
        <w:t xml:space="preserve"> міської ради та у приміщенні </w:t>
      </w:r>
      <w:r w:rsidRPr="00CC7DD3">
        <w:t>відділу містобудування та архітектури</w:t>
      </w:r>
      <w:r w:rsidRPr="00317C32">
        <w:t xml:space="preserve">, що знаходиться за адресою: </w:t>
      </w:r>
      <w:r w:rsidRPr="00CC7DD3">
        <w:t>82200, Львівська об</w:t>
      </w:r>
      <w:r>
        <w:t>л</w:t>
      </w:r>
      <w:r w:rsidRPr="00CC7DD3">
        <w:t>асть, м.</w:t>
      </w:r>
      <w:r>
        <w:t> </w:t>
      </w:r>
      <w:r w:rsidRPr="00CC7DD3">
        <w:t>Трускавець, вул.</w:t>
      </w:r>
      <w:r>
        <w:t xml:space="preserve"> </w:t>
      </w:r>
      <w:r w:rsidRPr="00CC7DD3">
        <w:t>Бориславська,</w:t>
      </w:r>
      <w:r>
        <w:t xml:space="preserve"> </w:t>
      </w:r>
      <w:r w:rsidRPr="00CC7DD3">
        <w:t>2</w:t>
      </w:r>
      <w:r>
        <w:t xml:space="preserve"> </w:t>
      </w:r>
      <w:r w:rsidRPr="00317C32">
        <w:t xml:space="preserve">з </w:t>
      </w:r>
      <w:r w:rsidRPr="00CC7DD3">
        <w:t>2</w:t>
      </w:r>
      <w:r>
        <w:t>3</w:t>
      </w:r>
      <w:r w:rsidRPr="00CC7DD3">
        <w:t xml:space="preserve"> травня 2022 року по 2</w:t>
      </w:r>
      <w:r>
        <w:t>3</w:t>
      </w:r>
      <w:r w:rsidRPr="00CC7DD3">
        <w:t xml:space="preserve"> червня 2022 року </w:t>
      </w:r>
      <w:r w:rsidRPr="00317C32">
        <w:t xml:space="preserve">у пн-пт з 10-00 по 16-00. Відповідальною посадовою особою за організацію розгляду зауважень та пропозицій є </w:t>
      </w:r>
      <w:r>
        <w:t>начальник відділу містобудування та архітектури Трускавецької міської ради</w:t>
      </w:r>
      <w:r w:rsidRPr="00317C32">
        <w:t xml:space="preserve"> </w:t>
      </w:r>
      <w:r w:rsidRPr="00CC7DD3">
        <w:t>З.В. Кушнір</w:t>
      </w:r>
      <w:r w:rsidRPr="00317C32">
        <w:t xml:space="preserve">, ел. пошта: </w:t>
      </w:r>
      <w:r w:rsidRPr="00CC7DD3">
        <w:t>umatz@ukr.net</w:t>
      </w:r>
      <w:r w:rsidRPr="00317C32">
        <w:t>.</w:t>
      </w:r>
    </w:p>
    <w:p w:rsidR="00F04510" w:rsidRPr="00317C32" w:rsidRDefault="00F04510" w:rsidP="00F04510">
      <w:pPr>
        <w:pStyle w:val="a3"/>
        <w:spacing w:before="0" w:beforeAutospacing="0" w:after="0" w:afterAutospacing="0"/>
        <w:ind w:firstLine="567"/>
        <w:jc w:val="both"/>
      </w:pPr>
      <w:r w:rsidRPr="00354BCD">
        <w:t>Громадські слухання стратегічної екологічної оцінки та детального плану території відбудуться 17 червня 2022 року о 14.00 год, в залі засідань Трускавецької міської ради</w:t>
      </w:r>
      <w:r>
        <w:t>,</w:t>
      </w:r>
      <w:r w:rsidRPr="00354BCD">
        <w:t xml:space="preserve"> вул. Бориславська 2.</w:t>
      </w:r>
    </w:p>
    <w:p w:rsidR="00F04510" w:rsidRPr="001B3D59" w:rsidRDefault="00F04510" w:rsidP="00F04510">
      <w:pPr>
        <w:pStyle w:val="a3"/>
        <w:spacing w:before="0" w:beforeAutospacing="0" w:after="0" w:afterAutospacing="0"/>
        <w:ind w:firstLine="567"/>
        <w:jc w:val="both"/>
      </w:pPr>
      <w:r w:rsidRPr="00317C32">
        <w:t>Зауваженн</w:t>
      </w:r>
      <w:r>
        <w:t xml:space="preserve">я та пропозиції </w:t>
      </w:r>
      <w:r w:rsidRPr="00317C32">
        <w:t xml:space="preserve">громадськості до </w:t>
      </w:r>
      <w:r>
        <w:t>вказаних</w:t>
      </w:r>
      <w:r w:rsidRPr="00317C32">
        <w:t xml:space="preserve"> проєктів подаються у письмовій формі до </w:t>
      </w:r>
      <w:r>
        <w:t>23</w:t>
      </w:r>
      <w:r w:rsidRPr="00317C32">
        <w:t xml:space="preserve"> </w:t>
      </w:r>
      <w:r>
        <w:t>червня</w:t>
      </w:r>
      <w:r w:rsidRPr="00317C32">
        <w:t xml:space="preserve"> 2022 року включно</w:t>
      </w:r>
      <w:r>
        <w:t xml:space="preserve"> до</w:t>
      </w:r>
      <w:r w:rsidRPr="00317C32">
        <w:t xml:space="preserve"> </w:t>
      </w:r>
      <w:r w:rsidRPr="00054D7D">
        <w:t>відділу містобудування та архітектури Трускавецької міської</w:t>
      </w:r>
      <w:r>
        <w:t xml:space="preserve"> ради</w:t>
      </w:r>
      <w:r w:rsidRPr="00317C32">
        <w:t>. Пропозиції та зауваження громадськості мають бути обґрунтовані, а також містити посилання на положення відповідних законодавчих та інших нормативно-правових актів, державних стандартів, норм і правил. Пропозиції та зауваження, подані після встановленого строку, не розглядаються.</w:t>
      </w:r>
    </w:p>
    <w:p w:rsidR="00C61303" w:rsidRDefault="00C61303"/>
    <w:sectPr w:rsidR="00C6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10"/>
    <w:rsid w:val="004E0383"/>
    <w:rsid w:val="00C61303"/>
    <w:rsid w:val="00F04510"/>
    <w:rsid w:val="00F7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B1C6"/>
  <w15:chartTrackingRefBased/>
  <w15:docId w15:val="{A0E3C27E-0E03-4E8A-8F06-6BD9542F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umatz</dc:creator>
  <cp:keywords/>
  <dc:description/>
  <cp:lastModifiedBy>umatz</cp:lastModifiedBy>
  <cp:revision>5</cp:revision>
  <dcterms:created xsi:type="dcterms:W3CDTF">2022-05-23T07:27:00Z</dcterms:created>
  <dcterms:modified xsi:type="dcterms:W3CDTF">2022-05-23T07:52:00Z</dcterms:modified>
</cp:coreProperties>
</file>